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lang w:val="en-US"/>
        </w:rPr>
      </w:pPr>
    </w:p>
    <w:p>
      <w:pPr>
        <w:pStyle w:val="Body"/>
      </w:pPr>
      <w:r>
        <w:rPr>
          <w:outline w:val="0"/>
          <w:color w:val="00b050"/>
          <w:sz w:val="48"/>
          <w:szCs w:val="48"/>
          <w:u w:color="00b050"/>
          <w:rtl w:val="0"/>
          <w:lang w:val="en-US"/>
          <w14:textFill>
            <w14:solidFill>
              <w14:srgbClr w14:val="00B050"/>
            </w14:solidFill>
          </w14:textFill>
        </w:rPr>
        <w:t xml:space="preserve">              DOOR SUPERVISOR COURSE</w:t>
      </w:r>
      <w:r>
        <w:rPr>
          <w:rtl w:val="0"/>
          <w:lang w:val="en-US"/>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before="0" w:after="140"/>
        <w:ind w:left="0" w:right="0" w:firstLine="0"/>
        <w:jc w:val="left"/>
        <w:rPr>
          <w:rFonts w:ascii="Times New Roman" w:cs="Times New Roman" w:hAnsi="Times New Roman" w:eastAsia="Times New Roman"/>
          <w:sz w:val="24"/>
          <w:szCs w:val="24"/>
          <w:rtl w:val="0"/>
        </w:rPr>
      </w:pPr>
      <w:r>
        <w:rPr>
          <w:rFonts w:ascii="Times New Roman" w:hAnsi="Times New Roman"/>
          <w:sz w:val="28"/>
          <w:szCs w:val="28"/>
          <w:rtl w:val="0"/>
          <w:lang w:val="en-US"/>
        </w:rPr>
        <w:t>This is the best course to get employment as it will cover you to work across most areas of the security industry. (Offices, Factories, Warehouses, Corporate, Reception Areas, Shops, Building Sites, Mobile Patrols, Pubs, Clubs etc) This course will allow you to get an SIA licence to work as a door supervisor or a security officer.</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before="0" w:after="140"/>
        <w:ind w:left="0" w:right="0" w:firstLine="0"/>
        <w:jc w:val="left"/>
        <w:rPr>
          <w:rFonts w:ascii="Times New Roman" w:cs="Times New Roman" w:hAnsi="Times New Roman" w:eastAsia="Times New Roman"/>
          <w:sz w:val="24"/>
          <w:szCs w:val="24"/>
          <w:rtl w:val="0"/>
        </w:rPr>
      </w:pPr>
      <w:r>
        <w:rPr>
          <w:rFonts w:ascii="Times New Roman" w:hAnsi="Times New Roman"/>
          <w:sz w:val="28"/>
          <w:szCs w:val="28"/>
          <w:rtl w:val="0"/>
          <w:lang w:val="en-US"/>
        </w:rPr>
        <w:t>Candidates must be 18 or over, not have a serious criminal record in the last 5 years and have proof of identity. The SIA website has full information about identity documents and the types of offences that would lead to them refusing a licence. For example, motoring offences are ignored.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before="0" w:after="140"/>
        <w:ind w:left="0" w:right="0" w:firstLine="0"/>
        <w:jc w:val="left"/>
        <w:rPr>
          <w:rFonts w:ascii="Times New Roman" w:cs="Times New Roman" w:hAnsi="Times New Roman" w:eastAsia="Times New Roman"/>
          <w:sz w:val="24"/>
          <w:szCs w:val="24"/>
          <w:rtl w:val="0"/>
        </w:rPr>
      </w:pPr>
      <w:r>
        <w:rPr>
          <w:rFonts w:ascii="Times New Roman" w:hAnsi="Times New Roman"/>
          <w:sz w:val="28"/>
          <w:szCs w:val="28"/>
          <w:rtl w:val="0"/>
          <w:lang w:val="en-US"/>
        </w:rPr>
        <w:t>There is also an entry requirement to have a current First Aid qualification. We run a First Aid course integrated into your training course.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before="0" w:after="140"/>
        <w:ind w:left="0" w:right="0" w:firstLine="0"/>
        <w:jc w:val="left"/>
        <w:rPr>
          <w:rFonts w:ascii="Times New Roman" w:cs="Times New Roman" w:hAnsi="Times New Roman" w:eastAsia="Times New Roman"/>
          <w:sz w:val="24"/>
          <w:szCs w:val="24"/>
          <w:rtl w:val="0"/>
        </w:rPr>
      </w:pPr>
      <w:r>
        <w:rPr>
          <w:rFonts w:ascii="Times New Roman" w:hAnsi="Times New Roman"/>
          <w:sz w:val="28"/>
          <w:szCs w:val="28"/>
          <w:rtl w:val="0"/>
          <w:lang w:val="en-US"/>
        </w:rPr>
        <w:t>It is also an entry requirement to complete an English Assessment before starting the course. This is dictated by the SIA.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before="0"/>
        <w:ind w:left="0" w:right="0" w:firstLine="0"/>
        <w:jc w:val="left"/>
        <w:rPr>
          <w:rFonts w:ascii="Times New Roman" w:cs="Times New Roman" w:hAnsi="Times New Roman" w:eastAsia="Times New Roman"/>
          <w:sz w:val="24"/>
          <w:szCs w:val="24"/>
          <w:rtl w:val="0"/>
        </w:rPr>
      </w:pPr>
      <w:r>
        <w:rPr>
          <w:rFonts w:ascii="Times New Roman" w:hAnsi="Times New Roman"/>
          <w:sz w:val="28"/>
          <w:szCs w:val="28"/>
          <w:rtl w:val="0"/>
          <w:lang w:val="en-US"/>
        </w:rPr>
        <w:t>Candidates must attend the whole course arriving at least 15 minutes before the start of the course each day.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before="0"/>
        <w:ind w:left="0" w:right="0" w:firstLine="0"/>
        <w:jc w:val="left"/>
        <w:rPr>
          <w:rFonts w:ascii="Times New Roman" w:cs="Times New Roman" w:hAnsi="Times New Roman" w:eastAsia="Times New Roman"/>
          <w:sz w:val="28"/>
          <w:szCs w:val="28"/>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before="0" w:after="140"/>
        <w:ind w:left="0" w:right="0" w:firstLine="0"/>
        <w:jc w:val="left"/>
        <w:rPr>
          <w:rFonts w:ascii="Times New Roman" w:cs="Times New Roman" w:hAnsi="Times New Roman" w:eastAsia="Times New Roman"/>
          <w:sz w:val="24"/>
          <w:szCs w:val="24"/>
          <w:rtl w:val="0"/>
        </w:rPr>
      </w:pPr>
      <w:r>
        <w:rPr>
          <w:rFonts w:ascii="Times New Roman" w:hAnsi="Times New Roman"/>
          <w:sz w:val="28"/>
          <w:szCs w:val="28"/>
          <w:rtl w:val="0"/>
          <w:lang w:val="en-US"/>
        </w:rPr>
        <w:t>People arriving late any day will not be able to take the exams or pass the course.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before="0" w:after="140"/>
        <w:ind w:left="0" w:right="0" w:firstLine="0"/>
        <w:jc w:val="left"/>
        <w:rPr>
          <w:rFonts w:ascii="Times New Roman" w:cs="Times New Roman" w:hAnsi="Times New Roman" w:eastAsia="Times New Roman"/>
          <w:sz w:val="24"/>
          <w:szCs w:val="24"/>
          <w:rtl w:val="0"/>
        </w:rPr>
      </w:pPr>
      <w:r>
        <w:rPr>
          <w:rFonts w:ascii="Times New Roman" w:hAnsi="Times New Roman"/>
          <w:sz w:val="28"/>
          <w:szCs w:val="28"/>
          <w:rtl w:val="0"/>
          <w:lang w:val="en-US"/>
        </w:rPr>
        <w:t>We have recently trained officers for many high profile locations including The Central Criminal Court (Old Bailey), Guildhall (Corporation Of London), Tower Bridge Experience, Canary Wharf, Chase Farm Hospital (NHS), The BBC, Heathrow Airport, Tower of London, Tate Britain, Tate Modern, Royal Courts of Justice, BP Headquarters, Sky TV, Channel 4, The O2 Arena, The Oxo Tower, Victoria and Albert Museum, Natural History Museum, Science Museum, Museum Of Childhood, The Shard, British Gas HQ, 20 Fenchurch Street (Walkie Talkie Building), Household Artillery Company, Fabric Nightclub, Arsenal FC, HMV Oxford Street and ITV South Bank.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before="0" w:after="140"/>
        <w:ind w:left="0" w:right="0" w:firstLine="0"/>
        <w:jc w:val="left"/>
        <w:rPr>
          <w:rFonts w:ascii="Times New Roman" w:cs="Times New Roman" w:hAnsi="Times New Roman" w:eastAsia="Times New Roman"/>
          <w:sz w:val="24"/>
          <w:szCs w:val="24"/>
          <w:rtl w:val="0"/>
        </w:rPr>
      </w:pPr>
      <w:r>
        <w:rPr>
          <w:rFonts w:ascii="Times New Roman" w:hAnsi="Times New Roman"/>
          <w:sz w:val="28"/>
          <w:szCs w:val="28"/>
          <w:rtl w:val="0"/>
          <w:lang w:val="en-US"/>
        </w:rPr>
        <w:t>The course content is set out by the exam board and SIA.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before="0" w:after="140"/>
        <w:ind w:left="0" w:right="0" w:firstLine="0"/>
        <w:jc w:val="left"/>
        <w:rPr>
          <w:rFonts w:ascii="Times New Roman" w:cs="Times New Roman" w:hAnsi="Times New Roman" w:eastAsia="Times New Roman"/>
          <w:sz w:val="24"/>
          <w:szCs w:val="24"/>
          <w:rtl w:val="0"/>
        </w:rPr>
      </w:pPr>
      <w:r>
        <w:rPr>
          <w:rFonts w:ascii="Times New Roman" w:hAnsi="Times New Roman"/>
          <w:sz w:val="28"/>
          <w:szCs w:val="28"/>
          <w:rtl w:val="0"/>
          <w:lang w:val="en-US"/>
        </w:rPr>
        <w:t>Course topics include the main characteristics of the Private Security Industry,the importance of safe working practices, drug-misuse legislation, issues and procedures relevant to the role of a door supervisor, licensing law, queue management, how to recognise, assess and reduce risk in conflict situations, problem-solving techniques when resolving conflict, physical interventions and the implications of their use and the use non-aggressive physical skills to protect yourself and others.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before="0" w:after="140"/>
        <w:ind w:left="0" w:right="0" w:firstLine="0"/>
        <w:jc w:val="left"/>
        <w:rPr>
          <w:rFonts w:ascii="Times New Roman" w:cs="Times New Roman" w:hAnsi="Times New Roman" w:eastAsia="Times New Roman"/>
          <w:sz w:val="24"/>
          <w:szCs w:val="24"/>
          <w:rtl w:val="0"/>
        </w:rPr>
      </w:pPr>
      <w:r>
        <w:rPr>
          <w:rFonts w:ascii="Times New Roman" w:hAnsi="Times New Roman"/>
          <w:sz w:val="28"/>
          <w:szCs w:val="28"/>
          <w:rtl w:val="0"/>
          <w:lang w:val="en-US"/>
        </w:rPr>
        <w:t>It is a 6 day course in the classroom, but you need to spend a full day before the course starts reading the pre-course Self Study material and completing the workbook that goes with it. Both are on our website in the Download section. You will be doing an exam based on this home self study, so it is not possible to pass the course without doing it! The workbook must be emailed to us before the course begins. We also need your email to contain your two ACT certificates. There is a link to these online courses in the Download section of our website. You will need a laptop or computer to do these.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before="0" w:after="140"/>
        <w:ind w:left="0" w:right="0" w:firstLine="0"/>
        <w:jc w:val="left"/>
        <w:rPr>
          <w:rFonts w:ascii="Times New Roman" w:cs="Times New Roman" w:hAnsi="Times New Roman" w:eastAsia="Times New Roman"/>
          <w:sz w:val="24"/>
          <w:szCs w:val="24"/>
          <w:rtl w:val="0"/>
        </w:rPr>
      </w:pPr>
      <w:r>
        <w:rPr>
          <w:rFonts w:ascii="Times New Roman" w:hAnsi="Times New Roman"/>
          <w:sz w:val="28"/>
          <w:szCs w:val="28"/>
          <w:rtl w:val="0"/>
          <w:lang w:val="en-US"/>
        </w:rPr>
        <w:t>You will spend one day doing the practical element of Physical Intervention. This involves physical activity and some risk. To minimise the risk we insist on a strict code of behaviour and limiting practice only to techniques that we teach from an SIA approved programme. Candidates must wear appropriate clothing for this day (eg. trainers, track suit). If you have any health concerns please phone or email in advance of the course. You will also be asked to complete a health questionnaire on the course. If you are pregnant you cannot do this part of the course.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before="0" w:after="140"/>
        <w:ind w:left="0" w:right="0" w:firstLine="0"/>
        <w:jc w:val="left"/>
        <w:rPr>
          <w:rFonts w:ascii="Times New Roman" w:cs="Times New Roman" w:hAnsi="Times New Roman" w:eastAsia="Times New Roman"/>
          <w:sz w:val="24"/>
          <w:szCs w:val="24"/>
          <w:rtl w:val="0"/>
        </w:rPr>
      </w:pPr>
      <w:r>
        <w:rPr>
          <w:rFonts w:ascii="Times New Roman" w:hAnsi="Times New Roman"/>
          <w:sz w:val="28"/>
          <w:szCs w:val="28"/>
          <w:rtl w:val="0"/>
          <w:lang w:val="en-US"/>
        </w:rPr>
        <w:t>All SIA courses since April 2021 require all candidates to be filmed as part of the Assessment process.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before="0" w:after="140"/>
        <w:ind w:left="0" w:right="0" w:firstLine="0"/>
        <w:jc w:val="left"/>
        <w:rPr>
          <w:rFonts w:ascii="Times New Roman" w:cs="Times New Roman" w:hAnsi="Times New Roman" w:eastAsia="Times New Roman"/>
          <w:sz w:val="24"/>
          <w:szCs w:val="24"/>
          <w:rtl w:val="0"/>
        </w:rPr>
      </w:pPr>
      <w:r>
        <w:rPr>
          <w:rFonts w:ascii="Times New Roman" w:hAnsi="Times New Roman"/>
          <w:sz w:val="28"/>
          <w:szCs w:val="28"/>
          <w:rtl w:val="0"/>
          <w:lang w:val="en-US"/>
        </w:rPr>
        <w:t>All training dates are listed on our website.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before="0" w:after="140"/>
        <w:ind w:left="0" w:right="0" w:firstLine="0"/>
        <w:jc w:val="left"/>
        <w:rPr>
          <w:rFonts w:ascii="Times New Roman" w:cs="Times New Roman" w:hAnsi="Times New Roman" w:eastAsia="Times New Roman"/>
          <w:sz w:val="24"/>
          <w:szCs w:val="24"/>
          <w:rtl w:val="0"/>
        </w:rPr>
      </w:pPr>
      <w:r>
        <w:rPr>
          <w:rFonts w:ascii="Times New Roman" w:hAnsi="Times New Roman"/>
          <w:sz w:val="28"/>
          <w:szCs w:val="28"/>
          <w:rtl w:val="0"/>
          <w:lang w:val="en-US"/>
        </w:rPr>
        <w:t>Cost - Website has all current prices. Individuals must pay a deposit to secure a place. Alternatively, if your company has booked you directly with us they will be invoiced instead.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before="0" w:after="140"/>
        <w:ind w:left="0" w:right="0" w:firstLine="0"/>
        <w:jc w:val="left"/>
        <w:rPr>
          <w:rFonts w:ascii="Times New Roman" w:cs="Times New Roman" w:hAnsi="Times New Roman" w:eastAsia="Times New Roman"/>
          <w:sz w:val="24"/>
          <w:szCs w:val="24"/>
          <w:rtl w:val="0"/>
        </w:rPr>
      </w:pPr>
      <w:r>
        <w:rPr>
          <w:rFonts w:ascii="Times New Roman" w:hAnsi="Times New Roman"/>
          <w:sz w:val="28"/>
          <w:szCs w:val="28"/>
          <w:rtl w:val="0"/>
          <w:lang w:val="en-US"/>
        </w:rPr>
        <w:t>Where - We have three venues in North and East London. We will let you know which venue will be used for your course dates.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before="0" w:after="140"/>
        <w:ind w:left="0" w:right="0" w:firstLine="0"/>
        <w:jc w:val="left"/>
        <w:rPr>
          <w:rFonts w:ascii="Times New Roman" w:cs="Times New Roman" w:hAnsi="Times New Roman" w:eastAsia="Times New Roman"/>
          <w:sz w:val="24"/>
          <w:szCs w:val="24"/>
          <w:rtl w:val="0"/>
        </w:rPr>
      </w:pPr>
      <w:r>
        <w:rPr>
          <w:rFonts w:ascii="Times New Roman" w:hAnsi="Times New Roman"/>
          <w:sz w:val="28"/>
          <w:szCs w:val="28"/>
          <w:rtl w:val="0"/>
          <w:lang w:val="en-US"/>
        </w:rPr>
        <w:t>Time of Course - 9am to 6.30pm each day.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before="0" w:after="140"/>
        <w:ind w:left="0" w:right="0" w:firstLine="0"/>
        <w:jc w:val="left"/>
        <w:rPr>
          <w:rFonts w:ascii="Times New Roman" w:cs="Times New Roman" w:hAnsi="Times New Roman" w:eastAsia="Times New Roman"/>
          <w:sz w:val="24"/>
          <w:szCs w:val="24"/>
          <w:rtl w:val="0"/>
        </w:rPr>
      </w:pPr>
      <w:r>
        <w:rPr>
          <w:rFonts w:ascii="Times New Roman" w:hAnsi="Times New Roman"/>
          <w:sz w:val="28"/>
          <w:szCs w:val="28"/>
          <w:rtl w:val="0"/>
          <w:lang w:val="en-US"/>
        </w:rPr>
        <w:t>What to bring - You will need 3 passport photos, notepaper and a black pen and your ID (3 items). Please bring your Passport and/or Driving Licence. You can also bring Birth Certificates /P45/P60/ bills /bank statements/letter from HMRC, jobcentre etc. See the SIA website for a full list.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bidi w:val="0"/>
        <w:spacing w:before="0" w:after="140"/>
        <w:ind w:left="0" w:right="0" w:firstLine="0"/>
        <w:jc w:val="left"/>
        <w:rPr>
          <w:rFonts w:ascii="Calibri" w:cs="Calibri" w:hAnsi="Calibri" w:eastAsia="Calibri"/>
          <w:sz w:val="28"/>
          <w:szCs w:val="28"/>
          <w:rtl w:val="0"/>
        </w:rPr>
      </w:pPr>
      <w:r>
        <w:rPr>
          <w:rFonts w:ascii="Times New Roman" w:hAnsi="Times New Roman"/>
          <w:sz w:val="28"/>
          <w:szCs w:val="28"/>
          <w:rtl w:val="0"/>
          <w:lang w:val="en-US"/>
        </w:rPr>
        <w:t>Please do not hesitate to contact us if you have any further questions about the course.</w:t>
      </w:r>
    </w:p>
    <w:p>
      <w:pPr>
        <w:pStyle w:val="Body"/>
        <w:rPr>
          <w:lang w:val="en-US"/>
        </w:rPr>
      </w:pPr>
    </w:p>
    <w:p>
      <w:pPr>
        <w:pStyle w:val="Body"/>
        <w:rPr>
          <w:outline w:val="0"/>
          <w:color w:val="00b050"/>
          <w:sz w:val="40"/>
          <w:szCs w:val="40"/>
          <w:u w:color="00b050"/>
          <w14:textFill>
            <w14:solidFill>
              <w14:srgbClr w14:val="00B050"/>
            </w14:solidFill>
          </w14:textFill>
        </w:rPr>
      </w:pPr>
      <w:r>
        <w:rPr>
          <w:outline w:val="0"/>
          <w:color w:val="00b050"/>
          <w:sz w:val="40"/>
          <w:szCs w:val="40"/>
          <w:u w:color="00b050"/>
          <w:rtl w:val="0"/>
          <w:lang w:val="en-US"/>
          <w14:textFill>
            <w14:solidFill>
              <w14:srgbClr w14:val="00B050"/>
            </w14:solidFill>
          </w14:textFill>
        </w:rPr>
        <w:t xml:space="preserve">Phone       0783 7575 135 </w:t>
      </w:r>
    </w:p>
    <w:p>
      <w:pPr>
        <w:pStyle w:val="Body"/>
        <w:rPr>
          <w:outline w:val="0"/>
          <w:color w:val="00b050"/>
          <w:sz w:val="40"/>
          <w:szCs w:val="40"/>
          <w:u w:color="00b050"/>
          <w14:textFill>
            <w14:solidFill>
              <w14:srgbClr w14:val="00B050"/>
            </w14:solidFill>
          </w14:textFill>
        </w:rPr>
      </w:pPr>
      <w:r>
        <w:rPr>
          <w:outline w:val="0"/>
          <w:color w:val="00b050"/>
          <w:sz w:val="40"/>
          <w:szCs w:val="40"/>
          <w:u w:color="00b050"/>
          <w:rtl w:val="0"/>
          <w:lang w:val="en-US"/>
          <w14:textFill>
            <w14:solidFill>
              <w14:srgbClr w14:val="00B050"/>
            </w14:solidFill>
          </w14:textFill>
        </w:rPr>
        <w:t xml:space="preserve">Email         info@greenmantraining.co.uk </w:t>
      </w:r>
    </w:p>
    <w:p>
      <w:pPr>
        <w:pStyle w:val="Body"/>
      </w:pPr>
      <w:r>
        <w:rPr>
          <w:outline w:val="0"/>
          <w:color w:val="00b050"/>
          <w:sz w:val="40"/>
          <w:szCs w:val="40"/>
          <w:u w:color="00b050"/>
          <w:rtl w:val="0"/>
          <w:lang w:val="en-US"/>
          <w14:textFill>
            <w14:solidFill>
              <w14:srgbClr w14:val="00B050"/>
            </w14:solidFill>
          </w14:textFill>
        </w:rPr>
        <w:t>Website    www.greenmantraining.co.uk</w:t>
      </w:r>
    </w:p>
    <w:sectPr>
      <w:headerReference w:type="default" r:id="rId4"/>
      <w:footerReference w:type="default" r:id="rId5"/>
      <w:pgSz w:w="11900" w:h="16840" w:orient="portrait"/>
      <w:pgMar w:top="1440" w:right="1440" w:bottom="144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